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0089B" w14:textId="77777777" w:rsidR="00EB192E" w:rsidRDefault="00EB192E" w:rsidP="00EB192E">
      <w:r>
        <w:rPr>
          <w:noProof/>
        </w:rPr>
        <w:drawing>
          <wp:anchor distT="0" distB="0" distL="114300" distR="114300" simplePos="0" relativeHeight="251659264" behindDoc="0" locked="0" layoutInCell="1" allowOverlap="1" wp14:anchorId="03B11CD4" wp14:editId="66A9C11D">
            <wp:simplePos x="0" y="0"/>
            <wp:positionH relativeFrom="column">
              <wp:posOffset>-33108</wp:posOffset>
            </wp:positionH>
            <wp:positionV relativeFrom="paragraph">
              <wp:posOffset>573</wp:posOffset>
            </wp:positionV>
            <wp:extent cx="1473200" cy="342200"/>
            <wp:effectExtent l="0" t="0" r="0" b="1270"/>
            <wp:wrapThrough wrapText="bothSides">
              <wp:wrapPolygon edited="0">
                <wp:start x="0" y="0"/>
                <wp:lineTo x="0" y="20476"/>
                <wp:lineTo x="21228" y="20476"/>
                <wp:lineTo x="2122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3200" cy="342200"/>
                    </a:xfrm>
                    <a:prstGeom prst="rect">
                      <a:avLst/>
                    </a:prstGeom>
                    <a:noFill/>
                    <a:ln>
                      <a:noFill/>
                    </a:ln>
                  </pic:spPr>
                </pic:pic>
              </a:graphicData>
            </a:graphic>
          </wp:anchor>
        </w:drawing>
      </w:r>
    </w:p>
    <w:p w14:paraId="3D7705AA" w14:textId="1962584B" w:rsidR="00EB192E" w:rsidRDefault="00EB192E" w:rsidP="00EB192E">
      <w:pPr>
        <w:jc w:val="center"/>
        <w:rPr>
          <w:rFonts w:ascii="Rupee Foradian" w:eastAsia="Times New Roman" w:hAnsi="Rupee Foradian"/>
          <w:b/>
          <w:bCs/>
          <w:color w:val="000000"/>
          <w:u w:val="single"/>
          <w:lang w:eastAsia="en-IN"/>
        </w:rPr>
      </w:pPr>
    </w:p>
    <w:p w14:paraId="6CE1F828" w14:textId="77777777" w:rsidR="00EB192E" w:rsidRDefault="00EB192E" w:rsidP="00EB192E">
      <w:pPr>
        <w:jc w:val="center"/>
        <w:rPr>
          <w:rFonts w:ascii="Rupee Foradian" w:eastAsia="Times New Roman" w:hAnsi="Rupee Foradian"/>
          <w:b/>
          <w:bCs/>
          <w:color w:val="000000"/>
          <w:u w:val="single"/>
          <w:lang w:eastAsia="en-IN"/>
        </w:rPr>
      </w:pPr>
    </w:p>
    <w:p w14:paraId="1A211F0E" w14:textId="5827E79A" w:rsidR="00EB192E" w:rsidRPr="00C935CE" w:rsidRDefault="00EB192E" w:rsidP="00EB192E">
      <w:pPr>
        <w:jc w:val="center"/>
        <w:rPr>
          <w:rFonts w:ascii="Rupee Foradian" w:eastAsia="Times New Roman" w:hAnsi="Rupee Foradian"/>
          <w:b/>
          <w:bCs/>
          <w:color w:val="000000"/>
          <w:u w:val="single"/>
          <w:lang w:eastAsia="en-IN"/>
        </w:rPr>
      </w:pPr>
      <w:r w:rsidRPr="00412B85">
        <w:rPr>
          <w:rFonts w:ascii="Rupee Foradian" w:eastAsia="Times New Roman" w:hAnsi="Rupee Foradian"/>
          <w:b/>
          <w:bCs/>
          <w:color w:val="000000"/>
          <w:u w:val="single"/>
          <w:lang w:eastAsia="en-IN"/>
        </w:rPr>
        <w:t xml:space="preserve">DETAILS OF WORKS/ PURCHASES/ CONSULTANCY CONTRACTS AWARDED ON NOMINATION BASIS DURING </w:t>
      </w:r>
      <w:r w:rsidR="00824128">
        <w:rPr>
          <w:rFonts w:ascii="Rupee Foradian" w:eastAsia="Times New Roman" w:hAnsi="Rupee Foradian"/>
          <w:b/>
          <w:bCs/>
          <w:color w:val="000000"/>
          <w:u w:val="single"/>
          <w:lang w:eastAsia="en-IN"/>
        </w:rPr>
        <w:t>JULY TO SEPTEMBER</w:t>
      </w:r>
      <w:r w:rsidRPr="00412B85">
        <w:rPr>
          <w:rFonts w:ascii="Rupee Foradian" w:eastAsia="Times New Roman" w:hAnsi="Rupee Foradian"/>
          <w:b/>
          <w:bCs/>
          <w:color w:val="000000"/>
          <w:u w:val="single"/>
          <w:lang w:eastAsia="en-IN"/>
        </w:rPr>
        <w:t xml:space="preserve"> 202</w:t>
      </w:r>
      <w:r>
        <w:rPr>
          <w:rFonts w:ascii="Rupee Foradian" w:eastAsia="Times New Roman" w:hAnsi="Rupee Foradian"/>
          <w:b/>
          <w:bCs/>
          <w:color w:val="000000"/>
          <w:u w:val="single"/>
          <w:lang w:eastAsia="en-IN"/>
        </w:rPr>
        <w:t>2</w:t>
      </w:r>
    </w:p>
    <w:p w14:paraId="4524F3AA" w14:textId="35A48D7C" w:rsidR="00DE081C" w:rsidRDefault="00DE081C"/>
    <w:tbl>
      <w:tblPr>
        <w:tblW w:w="9303" w:type="dxa"/>
        <w:tblCellMar>
          <w:left w:w="0" w:type="dxa"/>
          <w:right w:w="0" w:type="dxa"/>
        </w:tblCellMar>
        <w:tblLook w:val="04A0" w:firstRow="1" w:lastRow="0" w:firstColumn="1" w:lastColumn="0" w:noHBand="0" w:noVBand="1"/>
      </w:tblPr>
      <w:tblGrid>
        <w:gridCol w:w="581"/>
        <w:gridCol w:w="1388"/>
        <w:gridCol w:w="3127"/>
        <w:gridCol w:w="2581"/>
        <w:gridCol w:w="1626"/>
      </w:tblGrid>
      <w:tr w:rsidR="00DE081C" w14:paraId="0D3B2D9F" w14:textId="77777777" w:rsidTr="008F6527">
        <w:trPr>
          <w:trHeight w:val="1175"/>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398122" w14:textId="77777777" w:rsidR="00DE081C" w:rsidRPr="00EB192E" w:rsidRDefault="00DE081C" w:rsidP="008F6527">
            <w:pPr>
              <w:spacing w:line="276" w:lineRule="auto"/>
              <w:jc w:val="center"/>
              <w:rPr>
                <w:rFonts w:ascii="Rupee Foradian" w:hAnsi="Rupee Foradian"/>
                <w:b/>
                <w:bCs/>
                <w:color w:val="000000"/>
                <w:sz w:val="20"/>
                <w:szCs w:val="20"/>
                <w:lang w:eastAsia="en-IN"/>
              </w:rPr>
            </w:pPr>
            <w:r w:rsidRPr="00EB192E">
              <w:rPr>
                <w:rFonts w:ascii="Rupee Foradian" w:hAnsi="Rupee Foradian"/>
                <w:b/>
                <w:bCs/>
                <w:color w:val="000000"/>
                <w:sz w:val="20"/>
                <w:szCs w:val="20"/>
                <w:lang w:eastAsia="en-IN"/>
              </w:rPr>
              <w:t>Sr. No.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1BF51B" w14:textId="77777777" w:rsidR="00DE081C" w:rsidRPr="00EB192E" w:rsidRDefault="00DE081C" w:rsidP="008F6527">
            <w:pPr>
              <w:spacing w:line="276" w:lineRule="auto"/>
              <w:jc w:val="both"/>
              <w:rPr>
                <w:rFonts w:ascii="Rupee Foradian" w:hAnsi="Rupee Foradian"/>
                <w:b/>
                <w:bCs/>
                <w:color w:val="000000"/>
                <w:sz w:val="20"/>
                <w:szCs w:val="20"/>
                <w:lang w:eastAsia="en-IN"/>
              </w:rPr>
            </w:pPr>
            <w:r w:rsidRPr="00EB192E">
              <w:rPr>
                <w:rFonts w:ascii="Rupee Foradian" w:hAnsi="Rupee Foradian"/>
                <w:b/>
                <w:bCs/>
                <w:color w:val="000000"/>
                <w:sz w:val="20"/>
                <w:szCs w:val="20"/>
                <w:lang w:eastAsia="en-IN"/>
              </w:rPr>
              <w:t>Date of award of Contract</w:t>
            </w:r>
          </w:p>
        </w:tc>
        <w:tc>
          <w:tcPr>
            <w:tcW w:w="3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96DB1D" w14:textId="77777777" w:rsidR="00DE081C" w:rsidRPr="00EB192E" w:rsidRDefault="00DE081C" w:rsidP="008F6527">
            <w:pPr>
              <w:spacing w:line="276" w:lineRule="auto"/>
              <w:jc w:val="both"/>
              <w:rPr>
                <w:rFonts w:ascii="Rupee Foradian" w:hAnsi="Rupee Foradian"/>
                <w:b/>
                <w:bCs/>
                <w:color w:val="000000"/>
                <w:sz w:val="20"/>
                <w:szCs w:val="20"/>
                <w:lang w:eastAsia="en-IN"/>
              </w:rPr>
            </w:pPr>
            <w:r w:rsidRPr="00EB192E">
              <w:rPr>
                <w:rFonts w:ascii="Rupee Foradian" w:hAnsi="Rupee Foradian"/>
                <w:b/>
                <w:bCs/>
                <w:color w:val="000000"/>
                <w:sz w:val="20"/>
                <w:szCs w:val="20"/>
                <w:lang w:eastAsia="en-IN"/>
              </w:rPr>
              <w:t>Brief description of the contract</w:t>
            </w:r>
          </w:p>
        </w:tc>
        <w:tc>
          <w:tcPr>
            <w:tcW w:w="2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093E4" w14:textId="77777777" w:rsidR="00DE081C" w:rsidRPr="00EB192E" w:rsidRDefault="00DE081C" w:rsidP="008F6527">
            <w:pPr>
              <w:spacing w:line="276" w:lineRule="auto"/>
              <w:jc w:val="both"/>
              <w:rPr>
                <w:rFonts w:ascii="Rupee Foradian" w:hAnsi="Rupee Foradian"/>
                <w:b/>
                <w:bCs/>
                <w:color w:val="000000"/>
                <w:sz w:val="20"/>
                <w:szCs w:val="20"/>
                <w:lang w:eastAsia="en-IN"/>
              </w:rPr>
            </w:pPr>
            <w:r w:rsidRPr="00EB192E">
              <w:rPr>
                <w:rFonts w:ascii="Rupee Foradian" w:hAnsi="Rupee Foradian"/>
                <w:b/>
                <w:bCs/>
                <w:color w:val="000000"/>
                <w:sz w:val="20"/>
                <w:szCs w:val="20"/>
                <w:lang w:eastAsia="en-IN"/>
              </w:rPr>
              <w:t>Reason for award of the contract on nomination basis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16800D" w14:textId="77777777" w:rsidR="00DE081C" w:rsidRPr="00EB192E" w:rsidRDefault="00DE081C" w:rsidP="008F6527">
            <w:pPr>
              <w:spacing w:line="276" w:lineRule="auto"/>
              <w:jc w:val="both"/>
              <w:rPr>
                <w:rFonts w:ascii="Rupee Foradian" w:hAnsi="Rupee Foradian"/>
                <w:b/>
                <w:bCs/>
                <w:color w:val="000000"/>
                <w:sz w:val="20"/>
                <w:szCs w:val="20"/>
                <w:lang w:eastAsia="en-IN"/>
              </w:rPr>
            </w:pPr>
            <w:r w:rsidRPr="00EB192E">
              <w:rPr>
                <w:rFonts w:ascii="Rupee Foradian" w:hAnsi="Rupee Foradian"/>
                <w:b/>
                <w:bCs/>
                <w:color w:val="000000"/>
                <w:sz w:val="20"/>
                <w:szCs w:val="20"/>
                <w:lang w:eastAsia="en-IN"/>
              </w:rPr>
              <w:t>Whether approved by competent authority (Y/N)</w:t>
            </w:r>
          </w:p>
        </w:tc>
      </w:tr>
      <w:tr w:rsidR="00DE081C" w14:paraId="1B2E4256" w14:textId="77777777" w:rsidTr="008F6527">
        <w:trPr>
          <w:trHeight w:val="63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251D766" w14:textId="77777777" w:rsidR="00DE081C" w:rsidRPr="00EB192E" w:rsidRDefault="00DE081C" w:rsidP="008F6527">
            <w:pPr>
              <w:spacing w:line="276" w:lineRule="auto"/>
              <w:jc w:val="center"/>
              <w:rPr>
                <w:rFonts w:ascii="Rupee Foradian" w:hAnsi="Rupee Foradian"/>
                <w:color w:val="000000"/>
                <w:sz w:val="18"/>
                <w:szCs w:val="18"/>
                <w:lang w:eastAsia="en-IN"/>
              </w:rPr>
            </w:pPr>
            <w:r w:rsidRPr="00EB192E">
              <w:rPr>
                <w:rFonts w:ascii="Rupee Foradian" w:hAnsi="Rupee Foradian"/>
                <w:color w:val="000000"/>
                <w:sz w:val="18"/>
                <w:szCs w:val="18"/>
                <w:lang w:eastAsia="en-IN"/>
              </w:rPr>
              <w:t>1</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08C12519" w14:textId="77777777" w:rsidR="00DE081C" w:rsidRPr="00EB192E" w:rsidRDefault="00DE081C" w:rsidP="008F6527">
            <w:pPr>
              <w:spacing w:line="276" w:lineRule="auto"/>
              <w:rPr>
                <w:rFonts w:ascii="Rupee Foradian" w:hAnsi="Rupee Foradian"/>
                <w:color w:val="000000"/>
                <w:sz w:val="18"/>
                <w:szCs w:val="18"/>
                <w:lang w:eastAsia="en-IN"/>
              </w:rPr>
            </w:pPr>
            <w:r w:rsidRPr="00EB192E">
              <w:rPr>
                <w:rFonts w:ascii="Rupee Foradian" w:hAnsi="Rupee Foradian"/>
                <w:color w:val="000000"/>
                <w:sz w:val="18"/>
                <w:szCs w:val="18"/>
                <w:lang w:eastAsia="en-IN"/>
              </w:rPr>
              <w:t>14/07/2022</w:t>
            </w:r>
          </w:p>
        </w:tc>
        <w:tc>
          <w:tcPr>
            <w:tcW w:w="3127" w:type="dxa"/>
            <w:tcBorders>
              <w:top w:val="nil"/>
              <w:left w:val="nil"/>
              <w:bottom w:val="single" w:sz="8" w:space="0" w:color="auto"/>
              <w:right w:val="single" w:sz="8" w:space="0" w:color="auto"/>
            </w:tcBorders>
            <w:noWrap/>
            <w:tcMar>
              <w:top w:w="0" w:type="dxa"/>
              <w:left w:w="108" w:type="dxa"/>
              <w:bottom w:w="0" w:type="dxa"/>
              <w:right w:w="108" w:type="dxa"/>
            </w:tcMar>
            <w:hideMark/>
          </w:tcPr>
          <w:p w14:paraId="74B8D6AB" w14:textId="77777777" w:rsidR="00DE081C" w:rsidRPr="00EB192E" w:rsidRDefault="00DE081C" w:rsidP="008F6527">
            <w:pPr>
              <w:spacing w:line="276" w:lineRule="auto"/>
              <w:rPr>
                <w:rFonts w:ascii="Rupee Foradian" w:hAnsi="Rupee Foradian"/>
                <w:color w:val="000000"/>
                <w:sz w:val="18"/>
                <w:szCs w:val="18"/>
                <w:lang w:eastAsia="en-IN"/>
              </w:rPr>
            </w:pPr>
            <w:r w:rsidRPr="00EB192E">
              <w:rPr>
                <w:rFonts w:ascii="Rupee Foradian" w:hAnsi="Rupee Foradian"/>
                <w:color w:val="000000"/>
                <w:sz w:val="18"/>
                <w:szCs w:val="18"/>
                <w:lang w:eastAsia="en-IN"/>
              </w:rPr>
              <w:t>Audio Visual charges for ADB Seminar on July 21, 2022.</w:t>
            </w:r>
          </w:p>
        </w:tc>
        <w:tc>
          <w:tcPr>
            <w:tcW w:w="2581" w:type="dxa"/>
            <w:tcBorders>
              <w:top w:val="nil"/>
              <w:left w:val="nil"/>
              <w:bottom w:val="single" w:sz="8" w:space="0" w:color="auto"/>
              <w:right w:val="single" w:sz="8" w:space="0" w:color="auto"/>
            </w:tcBorders>
            <w:tcMar>
              <w:top w:w="0" w:type="dxa"/>
              <w:left w:w="108" w:type="dxa"/>
              <w:bottom w:w="0" w:type="dxa"/>
              <w:right w:w="108" w:type="dxa"/>
            </w:tcMar>
            <w:hideMark/>
          </w:tcPr>
          <w:p w14:paraId="72104CDD" w14:textId="77777777" w:rsidR="00DE081C" w:rsidRPr="00EB192E" w:rsidRDefault="00DE081C" w:rsidP="008F6527">
            <w:pPr>
              <w:spacing w:line="276" w:lineRule="auto"/>
              <w:jc w:val="both"/>
              <w:rPr>
                <w:rFonts w:ascii="Rupee Foradian" w:hAnsi="Rupee Foradian"/>
                <w:color w:val="000000"/>
                <w:sz w:val="18"/>
                <w:szCs w:val="18"/>
                <w:lang w:eastAsia="en-IN"/>
              </w:rPr>
            </w:pPr>
            <w:r w:rsidRPr="00EB192E">
              <w:rPr>
                <w:rFonts w:ascii="Rupee Foradian" w:hAnsi="Rupee Foradian"/>
                <w:color w:val="000000"/>
                <w:sz w:val="18"/>
                <w:szCs w:val="18"/>
                <w:lang w:eastAsia="en-IN"/>
              </w:rPr>
              <w:t>Empanelled AV vendor of the hotel.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661A61B" w14:textId="77777777" w:rsidR="00DE081C" w:rsidRPr="00EB192E" w:rsidRDefault="00DE081C" w:rsidP="008F6527">
            <w:pPr>
              <w:spacing w:line="276" w:lineRule="auto"/>
              <w:jc w:val="center"/>
              <w:rPr>
                <w:rFonts w:ascii="Rupee Foradian" w:hAnsi="Rupee Foradian"/>
                <w:color w:val="000000"/>
                <w:sz w:val="18"/>
                <w:szCs w:val="18"/>
                <w:lang w:eastAsia="en-IN"/>
              </w:rPr>
            </w:pPr>
            <w:r w:rsidRPr="00EB192E">
              <w:rPr>
                <w:rFonts w:ascii="Rupee Foradian" w:hAnsi="Rupee Foradian"/>
                <w:color w:val="000000"/>
                <w:sz w:val="18"/>
                <w:szCs w:val="18"/>
                <w:lang w:eastAsia="en-IN"/>
              </w:rPr>
              <w:t>Yes</w:t>
            </w:r>
          </w:p>
        </w:tc>
      </w:tr>
      <w:tr w:rsidR="00DE081C" w14:paraId="6D1ABE86" w14:textId="77777777" w:rsidTr="008F6527">
        <w:trPr>
          <w:trHeight w:val="844"/>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8B39FB4" w14:textId="77777777" w:rsidR="00DE081C" w:rsidRPr="00EB192E" w:rsidRDefault="00DE081C" w:rsidP="008F6527">
            <w:pPr>
              <w:spacing w:line="276" w:lineRule="auto"/>
              <w:jc w:val="center"/>
              <w:rPr>
                <w:rFonts w:ascii="Rupee Foradian" w:hAnsi="Rupee Foradian"/>
                <w:color w:val="000000"/>
                <w:sz w:val="18"/>
                <w:szCs w:val="18"/>
                <w:lang w:eastAsia="en-IN"/>
              </w:rPr>
            </w:pPr>
            <w:r w:rsidRPr="00EB192E">
              <w:rPr>
                <w:rFonts w:ascii="Rupee Foradian" w:hAnsi="Rupee Foradian"/>
                <w:color w:val="000000"/>
                <w:sz w:val="18"/>
                <w:szCs w:val="18"/>
                <w:lang w:eastAsia="en-IN"/>
              </w:rPr>
              <w:t>2</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7E029AA6" w14:textId="77777777" w:rsidR="00DE081C" w:rsidRPr="00EB192E" w:rsidRDefault="00DE081C" w:rsidP="008F6527">
            <w:pPr>
              <w:spacing w:line="276" w:lineRule="auto"/>
              <w:rPr>
                <w:rFonts w:ascii="Rupee Foradian" w:hAnsi="Rupee Foradian"/>
                <w:color w:val="000000"/>
                <w:sz w:val="18"/>
                <w:szCs w:val="18"/>
                <w:lang w:eastAsia="en-IN"/>
              </w:rPr>
            </w:pPr>
            <w:r w:rsidRPr="00EB192E">
              <w:rPr>
                <w:rFonts w:ascii="Rupee Foradian" w:hAnsi="Rupee Foradian"/>
                <w:color w:val="000000"/>
                <w:sz w:val="18"/>
                <w:szCs w:val="18"/>
                <w:lang w:eastAsia="en-IN"/>
              </w:rPr>
              <w:t>21/07/2022</w:t>
            </w:r>
          </w:p>
        </w:tc>
        <w:tc>
          <w:tcPr>
            <w:tcW w:w="3127" w:type="dxa"/>
            <w:tcBorders>
              <w:top w:val="nil"/>
              <w:left w:val="nil"/>
              <w:bottom w:val="single" w:sz="8" w:space="0" w:color="auto"/>
              <w:right w:val="single" w:sz="8" w:space="0" w:color="auto"/>
            </w:tcBorders>
            <w:noWrap/>
            <w:tcMar>
              <w:top w:w="0" w:type="dxa"/>
              <w:left w:w="108" w:type="dxa"/>
              <w:bottom w:w="0" w:type="dxa"/>
              <w:right w:w="108" w:type="dxa"/>
            </w:tcMar>
            <w:hideMark/>
          </w:tcPr>
          <w:p w14:paraId="44F3BF7A" w14:textId="77777777" w:rsidR="00DE081C" w:rsidRPr="00EB192E" w:rsidRDefault="00DE081C" w:rsidP="008F6527">
            <w:pPr>
              <w:spacing w:line="276" w:lineRule="auto"/>
              <w:jc w:val="both"/>
              <w:rPr>
                <w:rFonts w:ascii="Rupee Foradian" w:hAnsi="Rupee Foradian"/>
                <w:color w:val="000000"/>
                <w:sz w:val="18"/>
                <w:szCs w:val="18"/>
                <w:lang w:eastAsia="en-IN"/>
              </w:rPr>
            </w:pPr>
            <w:r w:rsidRPr="00EB192E">
              <w:rPr>
                <w:rFonts w:ascii="Rupee Foradian" w:hAnsi="Rupee Foradian"/>
                <w:color w:val="000000"/>
                <w:sz w:val="18"/>
                <w:szCs w:val="18"/>
                <w:lang w:eastAsia="en-IN"/>
              </w:rPr>
              <w:t>Booking of hotel for official meetings to discuss LOC related matters.</w:t>
            </w:r>
          </w:p>
        </w:tc>
        <w:tc>
          <w:tcPr>
            <w:tcW w:w="2581" w:type="dxa"/>
            <w:tcBorders>
              <w:top w:val="nil"/>
              <w:left w:val="nil"/>
              <w:bottom w:val="single" w:sz="8" w:space="0" w:color="auto"/>
              <w:right w:val="single" w:sz="8" w:space="0" w:color="auto"/>
            </w:tcBorders>
            <w:tcMar>
              <w:top w:w="0" w:type="dxa"/>
              <w:left w:w="108" w:type="dxa"/>
              <w:bottom w:w="0" w:type="dxa"/>
              <w:right w:w="108" w:type="dxa"/>
            </w:tcMar>
            <w:hideMark/>
          </w:tcPr>
          <w:p w14:paraId="560577D2" w14:textId="77777777" w:rsidR="00DE081C" w:rsidRPr="00EB192E" w:rsidRDefault="00DE081C" w:rsidP="008F6527">
            <w:pPr>
              <w:spacing w:line="276" w:lineRule="auto"/>
              <w:jc w:val="both"/>
              <w:rPr>
                <w:rFonts w:ascii="Rupee Foradian" w:hAnsi="Rupee Foradian"/>
                <w:color w:val="000000"/>
                <w:sz w:val="18"/>
                <w:szCs w:val="18"/>
                <w:lang w:eastAsia="en-IN"/>
              </w:rPr>
            </w:pPr>
            <w:r w:rsidRPr="00EB192E">
              <w:rPr>
                <w:rFonts w:ascii="Rupee Foradian" w:hAnsi="Rupee Foradian"/>
                <w:color w:val="000000"/>
                <w:sz w:val="18"/>
                <w:szCs w:val="18"/>
                <w:lang w:eastAsia="en-IN"/>
              </w:rPr>
              <w:t>Proximity to office, prior satisfactory experience.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D29E97" w14:textId="77777777" w:rsidR="00DE081C" w:rsidRPr="00EB192E" w:rsidRDefault="00DE081C" w:rsidP="008F6527">
            <w:pPr>
              <w:spacing w:line="276" w:lineRule="auto"/>
              <w:jc w:val="center"/>
              <w:rPr>
                <w:rFonts w:ascii="Rupee Foradian" w:hAnsi="Rupee Foradian"/>
                <w:color w:val="000000"/>
                <w:sz w:val="18"/>
                <w:szCs w:val="18"/>
                <w:lang w:eastAsia="en-IN"/>
              </w:rPr>
            </w:pPr>
            <w:r w:rsidRPr="00EB192E">
              <w:rPr>
                <w:rFonts w:ascii="Rupee Foradian" w:hAnsi="Rupee Foradian"/>
                <w:color w:val="000000"/>
                <w:sz w:val="18"/>
                <w:szCs w:val="18"/>
                <w:lang w:eastAsia="en-IN"/>
              </w:rPr>
              <w:t>Yes</w:t>
            </w:r>
          </w:p>
        </w:tc>
      </w:tr>
      <w:tr w:rsidR="00DE081C" w14:paraId="0EC901F0" w14:textId="77777777" w:rsidTr="008F6527">
        <w:trPr>
          <w:trHeight w:val="1664"/>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60C194F" w14:textId="77777777" w:rsidR="00DE081C" w:rsidRPr="00EB192E" w:rsidRDefault="00DE081C" w:rsidP="008F6527">
            <w:pPr>
              <w:spacing w:line="276" w:lineRule="auto"/>
              <w:jc w:val="center"/>
              <w:rPr>
                <w:rFonts w:ascii="Rupee Foradian" w:hAnsi="Rupee Foradian"/>
                <w:color w:val="000000"/>
                <w:sz w:val="18"/>
                <w:szCs w:val="18"/>
                <w:lang w:eastAsia="en-IN"/>
              </w:rPr>
            </w:pPr>
            <w:r w:rsidRPr="00EB192E">
              <w:rPr>
                <w:rFonts w:ascii="Rupee Foradian" w:hAnsi="Rupee Foradian"/>
                <w:color w:val="000000"/>
                <w:sz w:val="18"/>
                <w:szCs w:val="18"/>
                <w:lang w:eastAsia="en-IN"/>
              </w:rPr>
              <w:t>3</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0933C4A5" w14:textId="77777777" w:rsidR="00DE081C" w:rsidRPr="00EB192E" w:rsidRDefault="00DE081C" w:rsidP="008F6527">
            <w:pPr>
              <w:spacing w:line="276" w:lineRule="auto"/>
              <w:rPr>
                <w:rFonts w:ascii="Rupee Foradian" w:hAnsi="Rupee Foradian"/>
                <w:color w:val="000000"/>
                <w:sz w:val="18"/>
                <w:szCs w:val="18"/>
                <w:lang w:eastAsia="en-IN"/>
              </w:rPr>
            </w:pPr>
            <w:r w:rsidRPr="00EB192E">
              <w:rPr>
                <w:rFonts w:ascii="Rupee Foradian" w:hAnsi="Rupee Foradian"/>
                <w:color w:val="000000"/>
                <w:sz w:val="18"/>
                <w:szCs w:val="18"/>
                <w:lang w:eastAsia="en-IN"/>
              </w:rPr>
              <w:t>04/08/2022</w:t>
            </w:r>
          </w:p>
        </w:tc>
        <w:tc>
          <w:tcPr>
            <w:tcW w:w="3127" w:type="dxa"/>
            <w:tcBorders>
              <w:top w:val="nil"/>
              <w:left w:val="nil"/>
              <w:bottom w:val="single" w:sz="8" w:space="0" w:color="auto"/>
              <w:right w:val="single" w:sz="8" w:space="0" w:color="auto"/>
            </w:tcBorders>
            <w:noWrap/>
            <w:tcMar>
              <w:top w:w="0" w:type="dxa"/>
              <w:left w:w="108" w:type="dxa"/>
              <w:bottom w:w="0" w:type="dxa"/>
              <w:right w:w="108" w:type="dxa"/>
            </w:tcMar>
            <w:hideMark/>
          </w:tcPr>
          <w:p w14:paraId="220B925C" w14:textId="77777777" w:rsidR="00DE081C" w:rsidRPr="00EB192E" w:rsidRDefault="00DE081C" w:rsidP="008F6527">
            <w:pPr>
              <w:spacing w:line="276" w:lineRule="auto"/>
              <w:jc w:val="both"/>
              <w:rPr>
                <w:rFonts w:ascii="Rupee Foradian" w:hAnsi="Rupee Foradian"/>
                <w:color w:val="000000"/>
                <w:sz w:val="18"/>
                <w:szCs w:val="18"/>
                <w:lang w:eastAsia="en-IN"/>
              </w:rPr>
            </w:pPr>
            <w:r w:rsidRPr="00EB192E">
              <w:rPr>
                <w:rFonts w:ascii="Rupee Foradian" w:hAnsi="Rupee Foradian"/>
                <w:color w:val="000000"/>
                <w:sz w:val="18"/>
                <w:szCs w:val="18"/>
                <w:lang w:eastAsia="en-IN"/>
              </w:rPr>
              <w:t>Arrangements for Business Review Meeting (BRM) on 5-6 August 2022.</w:t>
            </w:r>
          </w:p>
        </w:tc>
        <w:tc>
          <w:tcPr>
            <w:tcW w:w="2581" w:type="dxa"/>
            <w:tcBorders>
              <w:top w:val="nil"/>
              <w:left w:val="nil"/>
              <w:bottom w:val="single" w:sz="8" w:space="0" w:color="auto"/>
              <w:right w:val="single" w:sz="8" w:space="0" w:color="auto"/>
            </w:tcBorders>
            <w:tcMar>
              <w:top w:w="0" w:type="dxa"/>
              <w:left w:w="108" w:type="dxa"/>
              <w:bottom w:w="0" w:type="dxa"/>
              <w:right w:w="108" w:type="dxa"/>
            </w:tcMar>
            <w:hideMark/>
          </w:tcPr>
          <w:p w14:paraId="30FA918A" w14:textId="745AB34D" w:rsidR="00DE081C" w:rsidRPr="00EB192E" w:rsidRDefault="00DE081C" w:rsidP="008F6527">
            <w:pPr>
              <w:spacing w:line="276" w:lineRule="auto"/>
              <w:jc w:val="both"/>
              <w:rPr>
                <w:rFonts w:ascii="Rupee Foradian" w:hAnsi="Rupee Foradian"/>
                <w:color w:val="000000"/>
                <w:sz w:val="18"/>
                <w:szCs w:val="18"/>
                <w:highlight w:val="yellow"/>
                <w:lang w:eastAsia="en-IN"/>
              </w:rPr>
            </w:pPr>
            <w:r w:rsidRPr="00EB192E">
              <w:rPr>
                <w:rFonts w:ascii="Rupee Foradian" w:hAnsi="Rupee Foradian"/>
                <w:color w:val="000000"/>
                <w:sz w:val="18"/>
                <w:szCs w:val="18"/>
                <w:lang w:eastAsia="en-IN"/>
              </w:rPr>
              <w:t xml:space="preserve">Proximity to office, prior satisfactory experience of delivery, </w:t>
            </w:r>
            <w:r w:rsidR="00EB192E" w:rsidRPr="00EB192E">
              <w:rPr>
                <w:rFonts w:ascii="Rupee Foradian" w:hAnsi="Rupee Foradian"/>
                <w:color w:val="000000"/>
                <w:sz w:val="18"/>
                <w:szCs w:val="18"/>
                <w:lang w:eastAsia="en-IN"/>
              </w:rPr>
              <w:t>quality,</w:t>
            </w:r>
            <w:r w:rsidRPr="00EB192E">
              <w:rPr>
                <w:rFonts w:ascii="Rupee Foradian" w:hAnsi="Rupee Foradian"/>
                <w:color w:val="000000"/>
                <w:sz w:val="18"/>
                <w:szCs w:val="18"/>
                <w:lang w:eastAsia="en-IN"/>
              </w:rPr>
              <w:t xml:space="preserve"> and packaging.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7AE24DD" w14:textId="77777777" w:rsidR="00DE081C" w:rsidRPr="00EB192E" w:rsidRDefault="00DE081C" w:rsidP="008F6527">
            <w:pPr>
              <w:spacing w:line="276" w:lineRule="auto"/>
              <w:jc w:val="center"/>
              <w:rPr>
                <w:rFonts w:ascii="Rupee Foradian" w:hAnsi="Rupee Foradian"/>
                <w:color w:val="000000"/>
                <w:sz w:val="18"/>
                <w:szCs w:val="18"/>
                <w:lang w:eastAsia="en-IN"/>
              </w:rPr>
            </w:pPr>
            <w:r w:rsidRPr="00EB192E">
              <w:rPr>
                <w:rFonts w:ascii="Rupee Foradian" w:hAnsi="Rupee Foradian"/>
                <w:color w:val="000000"/>
                <w:sz w:val="18"/>
                <w:szCs w:val="18"/>
                <w:lang w:eastAsia="en-IN"/>
              </w:rPr>
              <w:t>Yes</w:t>
            </w:r>
          </w:p>
        </w:tc>
      </w:tr>
      <w:tr w:rsidR="00DE081C" w14:paraId="60EC023C" w14:textId="77777777" w:rsidTr="008F6527">
        <w:trPr>
          <w:trHeight w:val="1098"/>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5C0AE2" w14:textId="77777777" w:rsidR="00DE081C" w:rsidRPr="00EB192E" w:rsidRDefault="00DE081C" w:rsidP="008F6527">
            <w:pPr>
              <w:spacing w:line="276" w:lineRule="auto"/>
              <w:jc w:val="center"/>
              <w:rPr>
                <w:rFonts w:ascii="Rupee Foradian" w:hAnsi="Rupee Foradian"/>
                <w:color w:val="000000"/>
                <w:sz w:val="18"/>
                <w:szCs w:val="18"/>
                <w:lang w:eastAsia="en-IN"/>
              </w:rPr>
            </w:pPr>
            <w:r w:rsidRPr="00EB192E">
              <w:rPr>
                <w:rFonts w:ascii="Rupee Foradian" w:hAnsi="Rupee Foradian"/>
                <w:color w:val="000000"/>
                <w:sz w:val="18"/>
                <w:szCs w:val="18"/>
                <w:lang w:eastAsia="en-IN"/>
              </w:rPr>
              <w:t>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761A70DE" w14:textId="77777777" w:rsidR="00DE081C" w:rsidRPr="00EB192E" w:rsidRDefault="00DE081C" w:rsidP="008F6527">
            <w:pPr>
              <w:spacing w:line="276" w:lineRule="auto"/>
              <w:rPr>
                <w:rFonts w:ascii="Rupee Foradian" w:hAnsi="Rupee Foradian"/>
                <w:color w:val="000000"/>
                <w:sz w:val="18"/>
                <w:szCs w:val="18"/>
                <w:lang w:eastAsia="en-IN"/>
              </w:rPr>
            </w:pPr>
            <w:r w:rsidRPr="00EB192E">
              <w:rPr>
                <w:rFonts w:ascii="Rupee Foradian" w:hAnsi="Rupee Foradian"/>
                <w:color w:val="000000"/>
                <w:sz w:val="18"/>
                <w:szCs w:val="18"/>
                <w:lang w:eastAsia="en-IN"/>
              </w:rPr>
              <w:t>04/08/2022</w:t>
            </w:r>
          </w:p>
        </w:tc>
        <w:tc>
          <w:tcPr>
            <w:tcW w:w="3127" w:type="dxa"/>
            <w:tcBorders>
              <w:top w:val="nil"/>
              <w:left w:val="nil"/>
              <w:bottom w:val="single" w:sz="8" w:space="0" w:color="auto"/>
              <w:right w:val="single" w:sz="8" w:space="0" w:color="auto"/>
            </w:tcBorders>
            <w:noWrap/>
            <w:tcMar>
              <w:top w:w="0" w:type="dxa"/>
              <w:left w:w="108" w:type="dxa"/>
              <w:bottom w:w="0" w:type="dxa"/>
              <w:right w:w="108" w:type="dxa"/>
            </w:tcMar>
            <w:hideMark/>
          </w:tcPr>
          <w:p w14:paraId="6F68DCA5" w14:textId="77777777" w:rsidR="00DE081C" w:rsidRPr="00EB192E" w:rsidRDefault="00DE081C" w:rsidP="008F6527">
            <w:pPr>
              <w:spacing w:line="276" w:lineRule="auto"/>
              <w:jc w:val="both"/>
              <w:rPr>
                <w:rFonts w:ascii="Rupee Foradian" w:hAnsi="Rupee Foradian"/>
                <w:color w:val="000000"/>
                <w:sz w:val="18"/>
                <w:szCs w:val="18"/>
                <w:lang w:eastAsia="en-IN"/>
              </w:rPr>
            </w:pPr>
            <w:r w:rsidRPr="00EB192E">
              <w:rPr>
                <w:rFonts w:ascii="Rupee Foradian" w:hAnsi="Rupee Foradian"/>
                <w:color w:val="000000"/>
                <w:sz w:val="18"/>
                <w:szCs w:val="18"/>
                <w:lang w:eastAsia="en-IN"/>
              </w:rPr>
              <w:t>Procurement of e-vouchers for the staff of the Bank.</w:t>
            </w:r>
          </w:p>
        </w:tc>
        <w:tc>
          <w:tcPr>
            <w:tcW w:w="2581" w:type="dxa"/>
            <w:tcBorders>
              <w:top w:val="nil"/>
              <w:left w:val="nil"/>
              <w:bottom w:val="single" w:sz="8" w:space="0" w:color="auto"/>
              <w:right w:val="single" w:sz="8" w:space="0" w:color="auto"/>
            </w:tcBorders>
            <w:tcMar>
              <w:top w:w="0" w:type="dxa"/>
              <w:left w:w="108" w:type="dxa"/>
              <w:bottom w:w="0" w:type="dxa"/>
              <w:right w:w="108" w:type="dxa"/>
            </w:tcMar>
            <w:hideMark/>
          </w:tcPr>
          <w:p w14:paraId="24E5AAA4" w14:textId="77777777" w:rsidR="00DE081C" w:rsidRPr="00EB192E" w:rsidRDefault="00DE081C" w:rsidP="008F6527">
            <w:pPr>
              <w:spacing w:line="276" w:lineRule="auto"/>
              <w:jc w:val="both"/>
              <w:rPr>
                <w:rFonts w:ascii="Rupee Foradian" w:hAnsi="Rupee Foradian"/>
                <w:color w:val="000000"/>
                <w:sz w:val="18"/>
                <w:szCs w:val="18"/>
                <w:lang w:eastAsia="en-IN"/>
              </w:rPr>
            </w:pPr>
            <w:r w:rsidRPr="00EB192E">
              <w:rPr>
                <w:rFonts w:ascii="Rupee Foradian" w:hAnsi="Rupee Foradian"/>
                <w:color w:val="000000"/>
                <w:sz w:val="18"/>
                <w:szCs w:val="18"/>
                <w:lang w:eastAsia="en-IN"/>
              </w:rPr>
              <w:t>Birthday vouchers for Staff. Wide range of products available to choose from.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9D0236E" w14:textId="77777777" w:rsidR="00DE081C" w:rsidRPr="00EB192E" w:rsidRDefault="00DE081C" w:rsidP="008F6527">
            <w:pPr>
              <w:spacing w:line="276" w:lineRule="auto"/>
              <w:jc w:val="center"/>
              <w:rPr>
                <w:rFonts w:ascii="Rupee Foradian" w:hAnsi="Rupee Foradian"/>
                <w:color w:val="000000"/>
                <w:sz w:val="18"/>
                <w:szCs w:val="18"/>
                <w:lang w:eastAsia="en-IN"/>
              </w:rPr>
            </w:pPr>
            <w:r w:rsidRPr="00EB192E">
              <w:rPr>
                <w:rFonts w:ascii="Rupee Foradian" w:hAnsi="Rupee Foradian"/>
                <w:color w:val="000000"/>
                <w:sz w:val="18"/>
                <w:szCs w:val="18"/>
                <w:lang w:eastAsia="en-IN"/>
              </w:rPr>
              <w:t>Yes</w:t>
            </w:r>
          </w:p>
        </w:tc>
      </w:tr>
      <w:tr w:rsidR="00DE081C" w14:paraId="255FC23B" w14:textId="77777777" w:rsidTr="008F6527">
        <w:trPr>
          <w:trHeight w:val="3492"/>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1E9861" w14:textId="77777777" w:rsidR="00DE081C" w:rsidRPr="00EB192E" w:rsidRDefault="00DE081C" w:rsidP="008F6527">
            <w:pPr>
              <w:spacing w:line="276" w:lineRule="auto"/>
              <w:jc w:val="center"/>
              <w:rPr>
                <w:rFonts w:ascii="Rupee Foradian" w:hAnsi="Rupee Foradian"/>
                <w:color w:val="000000"/>
                <w:sz w:val="18"/>
                <w:szCs w:val="18"/>
                <w:lang w:eastAsia="en-IN"/>
              </w:rPr>
            </w:pPr>
            <w:r w:rsidRPr="00EB192E">
              <w:rPr>
                <w:rFonts w:ascii="Rupee Foradian" w:hAnsi="Rupee Foradian"/>
                <w:color w:val="000000"/>
                <w:sz w:val="18"/>
                <w:szCs w:val="18"/>
                <w:lang w:eastAsia="en-IN"/>
              </w:rPr>
              <w:t>5</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hideMark/>
          </w:tcPr>
          <w:p w14:paraId="05C8A040" w14:textId="77777777" w:rsidR="00DE081C" w:rsidRPr="00EB192E" w:rsidRDefault="00DE081C" w:rsidP="008F6527">
            <w:pPr>
              <w:spacing w:line="276" w:lineRule="auto"/>
              <w:rPr>
                <w:rFonts w:ascii="Rupee Foradian" w:hAnsi="Rupee Foradian"/>
                <w:color w:val="000000"/>
                <w:sz w:val="18"/>
                <w:szCs w:val="18"/>
                <w:lang w:eastAsia="en-IN"/>
              </w:rPr>
            </w:pPr>
            <w:r w:rsidRPr="00EB192E">
              <w:rPr>
                <w:rFonts w:ascii="Rupee Foradian" w:hAnsi="Rupee Foradian"/>
                <w:color w:val="000000"/>
                <w:sz w:val="18"/>
                <w:szCs w:val="18"/>
                <w:lang w:eastAsia="en-IN"/>
              </w:rPr>
              <w:t>19/09/2022</w:t>
            </w:r>
          </w:p>
        </w:tc>
        <w:tc>
          <w:tcPr>
            <w:tcW w:w="3127" w:type="dxa"/>
            <w:tcBorders>
              <w:top w:val="nil"/>
              <w:left w:val="nil"/>
              <w:bottom w:val="single" w:sz="8" w:space="0" w:color="auto"/>
              <w:right w:val="single" w:sz="8" w:space="0" w:color="auto"/>
            </w:tcBorders>
            <w:noWrap/>
            <w:tcMar>
              <w:top w:w="0" w:type="dxa"/>
              <w:left w:w="108" w:type="dxa"/>
              <w:bottom w:w="0" w:type="dxa"/>
              <w:right w:w="108" w:type="dxa"/>
            </w:tcMar>
            <w:hideMark/>
          </w:tcPr>
          <w:p w14:paraId="7CB87703" w14:textId="77777777" w:rsidR="00DE081C" w:rsidRPr="00EB192E" w:rsidRDefault="00DE081C" w:rsidP="008F6527">
            <w:pPr>
              <w:spacing w:line="276" w:lineRule="auto"/>
              <w:jc w:val="both"/>
              <w:rPr>
                <w:rFonts w:ascii="Rupee Foradian" w:hAnsi="Rupee Foradian"/>
                <w:color w:val="000000"/>
                <w:sz w:val="18"/>
                <w:szCs w:val="18"/>
                <w:lang w:eastAsia="en-IN"/>
              </w:rPr>
            </w:pPr>
            <w:r w:rsidRPr="00EB192E">
              <w:rPr>
                <w:rFonts w:ascii="Rupee Foradian" w:hAnsi="Rupee Foradian"/>
                <w:color w:val="000000"/>
                <w:sz w:val="18"/>
                <w:szCs w:val="18"/>
                <w:lang w:eastAsia="en-IN"/>
              </w:rPr>
              <w:t>Providing consultancy services in relation to Indian Accounting standards (Ind AS) and preparation of proforma financials based on Ind AS at half-yearly intervals beginning from HYE September 2022 to FYE March 31, 2024.</w:t>
            </w:r>
          </w:p>
        </w:tc>
        <w:tc>
          <w:tcPr>
            <w:tcW w:w="2581" w:type="dxa"/>
            <w:tcBorders>
              <w:top w:val="nil"/>
              <w:left w:val="nil"/>
              <w:bottom w:val="single" w:sz="8" w:space="0" w:color="auto"/>
              <w:right w:val="single" w:sz="8" w:space="0" w:color="auto"/>
            </w:tcBorders>
            <w:tcMar>
              <w:top w:w="0" w:type="dxa"/>
              <w:left w:w="108" w:type="dxa"/>
              <w:bottom w:w="0" w:type="dxa"/>
              <w:right w:w="108" w:type="dxa"/>
            </w:tcMar>
            <w:hideMark/>
          </w:tcPr>
          <w:p w14:paraId="4BBA9E08" w14:textId="77777777" w:rsidR="00DE081C" w:rsidRPr="00EB192E" w:rsidRDefault="00DE081C" w:rsidP="008F6527">
            <w:pPr>
              <w:spacing w:line="276" w:lineRule="auto"/>
              <w:jc w:val="both"/>
              <w:rPr>
                <w:rFonts w:ascii="Rupee Foradian" w:hAnsi="Rupee Foradian"/>
                <w:color w:val="000000"/>
                <w:sz w:val="18"/>
                <w:szCs w:val="18"/>
                <w:lang w:eastAsia="en-IN"/>
              </w:rPr>
            </w:pPr>
            <w:r w:rsidRPr="00EB192E">
              <w:rPr>
                <w:rFonts w:ascii="Rupee Foradian" w:hAnsi="Rupee Foradian"/>
                <w:color w:val="000000"/>
                <w:sz w:val="18"/>
                <w:szCs w:val="18"/>
                <w:lang w:eastAsia="en-IN"/>
              </w:rPr>
              <w:t xml:space="preserve">The firm has assisted the Bank in preparation of 11 sets of proforma financial statements, have acquired knowledge of Bank’s business processes, acquainted themselves with the Bank’s accounting practices and the Bank has satisfactory experience with their services.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4D8121" w14:textId="77777777" w:rsidR="00DE081C" w:rsidRPr="00EB192E" w:rsidRDefault="00DE081C" w:rsidP="008F6527">
            <w:pPr>
              <w:spacing w:line="276" w:lineRule="auto"/>
              <w:jc w:val="center"/>
              <w:rPr>
                <w:rFonts w:ascii="Rupee Foradian" w:hAnsi="Rupee Foradian"/>
                <w:color w:val="000000"/>
                <w:sz w:val="18"/>
                <w:szCs w:val="18"/>
                <w:lang w:eastAsia="en-IN"/>
              </w:rPr>
            </w:pPr>
            <w:r w:rsidRPr="00EB192E">
              <w:rPr>
                <w:rFonts w:ascii="Rupee Foradian" w:hAnsi="Rupee Foradian"/>
                <w:color w:val="000000"/>
                <w:sz w:val="18"/>
                <w:szCs w:val="18"/>
                <w:lang w:eastAsia="en-IN"/>
              </w:rPr>
              <w:t>Yes</w:t>
            </w:r>
          </w:p>
        </w:tc>
      </w:tr>
    </w:tbl>
    <w:p w14:paraId="04D4A7E4" w14:textId="77777777" w:rsidR="00DE081C" w:rsidRDefault="00DE081C"/>
    <w:sectPr w:rsidR="00DE081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A315" w14:textId="77777777" w:rsidR="0021437E" w:rsidRDefault="0021437E" w:rsidP="00DE081C">
      <w:r>
        <w:separator/>
      </w:r>
    </w:p>
  </w:endnote>
  <w:endnote w:type="continuationSeparator" w:id="0">
    <w:p w14:paraId="40DC833B" w14:textId="77777777" w:rsidR="0021437E" w:rsidRDefault="0021437E" w:rsidP="00DE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1"/>
    <w:family w:val="roman"/>
    <w:pitch w:val="variable"/>
    <w:sig w:usb0="00002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BF0A" w14:textId="77777777" w:rsidR="00DE081C" w:rsidRDefault="00DE0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A12F" w14:textId="73F09524" w:rsidR="00DE081C" w:rsidRDefault="00DE081C" w:rsidP="00473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CED3" w14:textId="77777777" w:rsidR="00DE081C" w:rsidRDefault="00DE0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F067C" w14:textId="77777777" w:rsidR="0021437E" w:rsidRDefault="0021437E" w:rsidP="00DE081C">
      <w:r>
        <w:separator/>
      </w:r>
    </w:p>
  </w:footnote>
  <w:footnote w:type="continuationSeparator" w:id="0">
    <w:p w14:paraId="5CCECBE5" w14:textId="77777777" w:rsidR="0021437E" w:rsidRDefault="0021437E" w:rsidP="00DE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B123" w14:textId="77777777" w:rsidR="00DE081C" w:rsidRDefault="00DE0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6284" w14:textId="77777777" w:rsidR="00DE081C" w:rsidRDefault="00DE0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E2B5" w14:textId="77777777" w:rsidR="00DE081C" w:rsidRDefault="00DE08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1C"/>
    <w:rsid w:val="00064EC3"/>
    <w:rsid w:val="0021437E"/>
    <w:rsid w:val="00473CE1"/>
    <w:rsid w:val="005C442E"/>
    <w:rsid w:val="00745382"/>
    <w:rsid w:val="00824128"/>
    <w:rsid w:val="009A1074"/>
    <w:rsid w:val="009C3C2C"/>
    <w:rsid w:val="009E32A3"/>
    <w:rsid w:val="00AB5FC5"/>
    <w:rsid w:val="00B1153F"/>
    <w:rsid w:val="00DE081C"/>
    <w:rsid w:val="00EB192E"/>
    <w:rsid w:val="00F75D1A"/>
    <w:rsid w:val="00FF1F0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155C9"/>
  <w15:chartTrackingRefBased/>
  <w15:docId w15:val="{13B7C6F5-63A6-446C-A878-F73C111B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81C"/>
    <w:pPr>
      <w:spacing w:after="0" w:line="240" w:lineRule="auto"/>
    </w:pPr>
    <w:rPr>
      <w:rFonts w:ascii="Calibri" w:hAnsi="Calibri"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81C"/>
    <w:pPr>
      <w:tabs>
        <w:tab w:val="center" w:pos="4513"/>
        <w:tab w:val="right" w:pos="9026"/>
      </w:tabs>
    </w:pPr>
    <w:rPr>
      <w:rFonts w:cs="Mangal"/>
      <w:szCs w:val="20"/>
    </w:rPr>
  </w:style>
  <w:style w:type="character" w:customStyle="1" w:styleId="HeaderChar">
    <w:name w:val="Header Char"/>
    <w:basedOn w:val="DefaultParagraphFont"/>
    <w:link w:val="Header"/>
    <w:uiPriority w:val="99"/>
    <w:rsid w:val="00DE081C"/>
    <w:rPr>
      <w:rFonts w:ascii="Calibri" w:hAnsi="Calibri" w:cs="Mangal"/>
    </w:rPr>
  </w:style>
  <w:style w:type="paragraph" w:styleId="Footer">
    <w:name w:val="footer"/>
    <w:basedOn w:val="Normal"/>
    <w:link w:val="FooterChar"/>
    <w:uiPriority w:val="99"/>
    <w:unhideWhenUsed/>
    <w:rsid w:val="00DE081C"/>
    <w:pPr>
      <w:tabs>
        <w:tab w:val="center" w:pos="4513"/>
        <w:tab w:val="right" w:pos="9026"/>
      </w:tabs>
    </w:pPr>
    <w:rPr>
      <w:rFonts w:cs="Mangal"/>
      <w:szCs w:val="20"/>
    </w:rPr>
  </w:style>
  <w:style w:type="character" w:customStyle="1" w:styleId="FooterChar">
    <w:name w:val="Footer Char"/>
    <w:basedOn w:val="DefaultParagraphFont"/>
    <w:link w:val="Footer"/>
    <w:uiPriority w:val="99"/>
    <w:rsid w:val="00DE081C"/>
    <w:rPr>
      <w:rFonts w:ascii="Calibri" w:hAnsi="Calibri"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Chhaya Kadam</dc:creator>
  <cp:keywords/>
  <dc:description/>
  <cp:lastModifiedBy>Chhaya Kadam</cp:lastModifiedBy>
  <cp:revision>4</cp:revision>
  <cp:lastPrinted>2022-11-02T11:42:00Z</cp:lastPrinted>
  <dcterms:created xsi:type="dcterms:W3CDTF">2023-01-23T05:42:00Z</dcterms:created>
  <dcterms:modified xsi:type="dcterms:W3CDTF">2023-01-23T05:43:00Z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19364edc-5adc-4e89-88c6-b6c1d5f0a893</vt:lpwstr>
  </property>
  <property fmtid="{D5CDD505-2E9C-101B-9397-08002B2CF9AE}" pid="3" name="Classification">
    <vt:lpwstr>EX1M_INT3RNAL</vt:lpwstr>
  </property>
  <property fmtid="{D5CDD505-2E9C-101B-9397-08002B2CF9AE}" pid="4" name="VisualMarkings">
    <vt:lpwstr>No</vt:lpwstr>
  </property>
  <property fmtid="{D5CDD505-2E9C-101B-9397-08002B2CF9AE}" pid="5" name="Watermark">
    <vt:lpwstr>No</vt:lpwstr>
  </property>
</Properties>
</file>